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F0C5" w14:textId="2FCAF3DE" w:rsidR="007D51B2" w:rsidRPr="00EC59CE" w:rsidRDefault="007D51B2" w:rsidP="007D51B2">
      <w:pPr>
        <w:widowControl/>
        <w:suppressAutoHyphens w:val="0"/>
        <w:rPr>
          <w:rFonts w:ascii="標楷體" w:eastAsia="標楷體" w:hAnsi="標楷體" w:hint="eastAsia"/>
        </w:rPr>
      </w:pPr>
    </w:p>
    <w:p w14:paraId="1C8BAF85" w14:textId="41F95AC7" w:rsidR="007D51B2" w:rsidRPr="00711858" w:rsidRDefault="00EC59CE" w:rsidP="007D51B2">
      <w:pPr>
        <w:widowControl/>
        <w:suppressAutoHyphens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新</w:t>
      </w:r>
      <w:r w:rsidR="007D51B2" w:rsidRPr="00711858">
        <w:rPr>
          <w:rFonts w:ascii="標楷體" w:eastAsia="標楷體" w:hAnsi="標楷體"/>
          <w:bCs/>
          <w:sz w:val="28"/>
          <w:szCs w:val="28"/>
        </w:rPr>
        <w:t>北市</w:t>
      </w:r>
      <w:r w:rsidR="007D51B2" w:rsidRPr="00711858">
        <w:rPr>
          <w:rFonts w:ascii="標楷體" w:eastAsia="標楷體" w:hAnsi="標楷體" w:hint="eastAsia"/>
          <w:bCs/>
          <w:sz w:val="28"/>
          <w:szCs w:val="28"/>
        </w:rPr>
        <w:t>舞場</w:t>
      </w:r>
      <w:r w:rsidR="007D51B2" w:rsidRPr="00711858">
        <w:rPr>
          <w:rFonts w:ascii="標楷體" w:eastAsia="標楷體" w:hAnsi="標楷體"/>
          <w:bCs/>
          <w:sz w:val="28"/>
          <w:szCs w:val="28"/>
        </w:rPr>
        <w:t>業</w:t>
      </w:r>
      <w:r w:rsidR="007D51B2" w:rsidRPr="00711858">
        <w:rPr>
          <w:rFonts w:ascii="標楷體" w:eastAsia="標楷體" w:hAnsi="標楷體" w:hint="eastAsia"/>
          <w:bCs/>
          <w:sz w:val="28"/>
          <w:szCs w:val="28"/>
        </w:rPr>
        <w:t>/夜店業/三溫暖業</w:t>
      </w:r>
      <w:r>
        <w:rPr>
          <w:rFonts w:ascii="標楷體" w:eastAsia="標楷體" w:hAnsi="標楷體" w:hint="eastAsia"/>
          <w:bCs/>
          <w:sz w:val="28"/>
          <w:szCs w:val="28"/>
        </w:rPr>
        <w:t>等</w:t>
      </w:r>
      <w:r w:rsidR="007D51B2" w:rsidRPr="00711858">
        <w:rPr>
          <w:rFonts w:ascii="標楷體" w:eastAsia="標楷體" w:hAnsi="標楷體" w:hint="eastAsia"/>
          <w:bCs/>
          <w:sz w:val="28"/>
          <w:szCs w:val="28"/>
        </w:rPr>
        <w:t>從業人員接種疫苗及抗原快篩(或PCR檢測)情形</w:t>
      </w:r>
    </w:p>
    <w:p w14:paraId="35D9413B" w14:textId="77777777" w:rsidR="007D51B2" w:rsidRPr="00711858" w:rsidRDefault="007D51B2" w:rsidP="007D51B2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 w:rsidRPr="00711858">
        <w:rPr>
          <w:rFonts w:ascii="Times New Roman" w:eastAsia="標楷體" w:hAnsi="Times New Roman" w:hint="eastAsia"/>
          <w:kern w:val="2"/>
        </w:rPr>
        <w:t>場所名稱：</w:t>
      </w:r>
      <w:r w:rsidRPr="00711858">
        <w:rPr>
          <w:rFonts w:ascii="Times New Roman" w:eastAsia="標楷體" w:hAnsi="Times New Roman" w:hint="eastAsia"/>
          <w:kern w:val="2"/>
        </w:rPr>
        <w:t>_____________________________________</w:t>
      </w:r>
    </w:p>
    <w:p w14:paraId="6AA84BF3" w14:textId="0FAA9119" w:rsidR="007D51B2" w:rsidRPr="00711858" w:rsidRDefault="007D51B2" w:rsidP="007D51B2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 w:rsidRPr="00711858">
        <w:rPr>
          <w:rFonts w:ascii="Times New Roman" w:eastAsia="標楷體" w:hAnsi="Times New Roman" w:hint="eastAsia"/>
          <w:kern w:val="2"/>
        </w:rPr>
        <w:t>預計復業日期：□核准日</w:t>
      </w:r>
      <w:r w:rsidRPr="00711858">
        <w:rPr>
          <w:rFonts w:ascii="Times New Roman" w:eastAsia="標楷體" w:hAnsi="Times New Roman" w:hint="eastAsia"/>
          <w:kern w:val="2"/>
        </w:rPr>
        <w:t xml:space="preserve">  </w:t>
      </w:r>
      <w:r w:rsidRPr="00711858">
        <w:rPr>
          <w:rFonts w:ascii="Times New Roman" w:eastAsia="標楷體" w:hAnsi="Times New Roman" w:hint="eastAsia"/>
          <w:kern w:val="2"/>
        </w:rPr>
        <w:t>□</w:t>
      </w:r>
      <w:r w:rsidR="00EC59CE">
        <w:rPr>
          <w:rFonts w:ascii="Times New Roman" w:eastAsia="標楷體" w:hAnsi="Times New Roman" w:hint="eastAsia"/>
          <w:kern w:val="2"/>
        </w:rPr>
        <w:t xml:space="preserve">      </w:t>
      </w:r>
      <w:r w:rsidRPr="00711858">
        <w:rPr>
          <w:rFonts w:ascii="Times New Roman" w:eastAsia="標楷體" w:hAnsi="Times New Roman" w:hint="eastAsia"/>
          <w:kern w:val="2"/>
        </w:rPr>
        <w:t>年</w:t>
      </w:r>
      <w:r w:rsidR="00EC59CE">
        <w:rPr>
          <w:rFonts w:ascii="Times New Roman" w:eastAsia="標楷體" w:hAnsi="Times New Roman" w:hint="eastAsia"/>
          <w:kern w:val="2"/>
        </w:rPr>
        <w:t xml:space="preserve">   </w:t>
      </w:r>
      <w:r w:rsidRPr="00711858">
        <w:rPr>
          <w:rFonts w:ascii="Times New Roman" w:eastAsia="標楷體" w:hAnsi="Times New Roman" w:hint="eastAsia"/>
          <w:kern w:val="2"/>
        </w:rPr>
        <w:t>月</w:t>
      </w:r>
      <w:r w:rsidR="00EC59CE">
        <w:rPr>
          <w:rFonts w:ascii="Times New Roman" w:eastAsia="標楷體" w:hAnsi="Times New Roman" w:hint="eastAsia"/>
          <w:kern w:val="2"/>
        </w:rPr>
        <w:t xml:space="preserve">    </w:t>
      </w:r>
      <w:bookmarkStart w:id="0" w:name="_GoBack"/>
      <w:bookmarkEnd w:id="0"/>
      <w:r w:rsidRPr="00711858">
        <w:rPr>
          <w:rFonts w:ascii="Times New Roman" w:eastAsia="標楷體" w:hAnsi="Times New Roman" w:hint="eastAsia"/>
          <w:kern w:val="2"/>
        </w:rPr>
        <w:t>日</w:t>
      </w:r>
    </w:p>
    <w:p w14:paraId="78FABD62" w14:textId="428362E3" w:rsidR="00596254" w:rsidRPr="00711858" w:rsidRDefault="00596254" w:rsidP="007D51B2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bookmarkStart w:id="1" w:name="_Hlk86586610"/>
      <w:r w:rsidRPr="00711858">
        <w:rPr>
          <w:rFonts w:ascii="Times New Roman" w:eastAsia="標楷體" w:hAnsi="Times New Roman" w:hint="eastAsia"/>
          <w:kern w:val="2"/>
        </w:rPr>
        <w:t>註</w:t>
      </w:r>
      <w:r w:rsidRPr="00711858">
        <w:rPr>
          <w:rFonts w:ascii="Times New Roman" w:eastAsia="標楷體" w:hAnsi="Times New Roman" w:hint="eastAsia"/>
          <w:kern w:val="2"/>
        </w:rPr>
        <w:t>1</w:t>
      </w:r>
      <w:r w:rsidRPr="00711858">
        <w:rPr>
          <w:rFonts w:ascii="標楷體" w:eastAsia="標楷體" w:hAnsi="標楷體" w:hint="eastAsia"/>
          <w:kern w:val="2"/>
        </w:rPr>
        <w:t>：</w:t>
      </w:r>
      <w:r w:rsidR="007D51B2" w:rsidRPr="00711858">
        <w:rPr>
          <w:rFonts w:ascii="Times New Roman" w:eastAsia="標楷體" w:hAnsi="Times New Roman" w:hint="eastAsia"/>
          <w:kern w:val="2"/>
        </w:rPr>
        <w:t>於</w:t>
      </w:r>
      <w:r w:rsidR="007D51B2" w:rsidRPr="00711858">
        <w:rPr>
          <w:rFonts w:ascii="Times New Roman" w:eastAsia="標楷體" w:hAnsi="Times New Roman" w:hint="eastAsia"/>
          <w:kern w:val="2"/>
          <w:u w:val="single"/>
        </w:rPr>
        <w:t>首次服務前</w:t>
      </w:r>
      <w:r w:rsidR="007D51B2" w:rsidRPr="00711858">
        <w:rPr>
          <w:rFonts w:ascii="Times New Roman" w:eastAsia="標楷體" w:hAnsi="Times New Roman" w:hint="eastAsia"/>
          <w:kern w:val="2"/>
        </w:rPr>
        <w:t>應</w:t>
      </w:r>
      <w:r w:rsidR="009E6241" w:rsidRPr="00711858">
        <w:rPr>
          <w:rFonts w:ascii="Times New Roman" w:eastAsia="標楷體" w:hAnsi="Times New Roman" w:hint="eastAsia"/>
          <w:kern w:val="2"/>
        </w:rPr>
        <w:t>另</w:t>
      </w:r>
      <w:r w:rsidR="007D51B2" w:rsidRPr="00711858">
        <w:rPr>
          <w:rFonts w:ascii="Times New Roman" w:eastAsia="標楷體" w:hAnsi="Times New Roman" w:hint="eastAsia"/>
          <w:kern w:val="2"/>
        </w:rPr>
        <w:t>提供從業人員</w:t>
      </w:r>
      <w:r w:rsidR="007D51B2" w:rsidRPr="00711858">
        <w:rPr>
          <w:rFonts w:ascii="Times New Roman" w:eastAsia="標楷體" w:hAnsi="Times New Roman" w:hint="eastAsia"/>
          <w:kern w:val="2"/>
        </w:rPr>
        <w:t>3</w:t>
      </w:r>
      <w:r w:rsidR="007D51B2" w:rsidRPr="00711858">
        <w:rPr>
          <w:rFonts w:ascii="Times New Roman" w:eastAsia="標楷體" w:hAnsi="Times New Roman" w:hint="eastAsia"/>
          <w:kern w:val="2"/>
        </w:rPr>
        <w:t>日內抗原快篩</w:t>
      </w:r>
      <w:r w:rsidR="007D51B2" w:rsidRPr="00711858">
        <w:rPr>
          <w:rFonts w:ascii="Times New Roman" w:eastAsia="標楷體" w:hAnsi="Times New Roman" w:hint="eastAsia"/>
          <w:kern w:val="2"/>
        </w:rPr>
        <w:t xml:space="preserve"> (</w:t>
      </w:r>
      <w:r w:rsidR="007D51B2" w:rsidRPr="00711858">
        <w:rPr>
          <w:rFonts w:ascii="Times New Roman" w:eastAsia="標楷體" w:hAnsi="Times New Roman" w:hint="eastAsia"/>
          <w:kern w:val="2"/>
        </w:rPr>
        <w:t>含家用快篩</w:t>
      </w:r>
      <w:r w:rsidR="007D51B2" w:rsidRPr="00711858">
        <w:rPr>
          <w:rFonts w:ascii="Times New Roman" w:eastAsia="標楷體" w:hAnsi="Times New Roman" w:hint="eastAsia"/>
          <w:kern w:val="2"/>
        </w:rPr>
        <w:t>)</w:t>
      </w:r>
      <w:r w:rsidRPr="00711858">
        <w:rPr>
          <w:rFonts w:ascii="Times New Roman" w:eastAsia="標楷體" w:hAnsi="Times New Roman" w:hint="eastAsia"/>
          <w:kern w:val="2"/>
        </w:rPr>
        <w:t xml:space="preserve"> </w:t>
      </w:r>
      <w:r w:rsidR="007D51B2" w:rsidRPr="00711858">
        <w:rPr>
          <w:rFonts w:ascii="Times New Roman" w:eastAsia="標楷體" w:hAnsi="Times New Roman" w:hint="eastAsia"/>
          <w:kern w:val="2"/>
        </w:rPr>
        <w:t>或</w:t>
      </w:r>
      <w:r w:rsidR="007D51B2" w:rsidRPr="00711858">
        <w:rPr>
          <w:rFonts w:ascii="Times New Roman" w:eastAsia="標楷體" w:hAnsi="Times New Roman" w:hint="eastAsia"/>
          <w:kern w:val="2"/>
        </w:rPr>
        <w:t>PCR</w:t>
      </w:r>
      <w:r w:rsidR="007D51B2" w:rsidRPr="00711858">
        <w:rPr>
          <w:rFonts w:ascii="Times New Roman" w:eastAsia="標楷體" w:hAnsi="Times New Roman" w:hint="eastAsia"/>
          <w:kern w:val="2"/>
        </w:rPr>
        <w:t>檢驗陰性證明名冊至商業處備查。</w:t>
      </w:r>
      <w:r w:rsidR="007D51B2" w:rsidRPr="00711858">
        <w:rPr>
          <w:rFonts w:ascii="Times New Roman" w:eastAsia="標楷體" w:hAnsi="Times New Roman"/>
          <w:kern w:val="2"/>
        </w:rPr>
        <w:t xml:space="preserve"> </w:t>
      </w:r>
    </w:p>
    <w:p w14:paraId="5576891C" w14:textId="1BC419A2" w:rsidR="007D51B2" w:rsidRPr="00711858" w:rsidRDefault="00596254" w:rsidP="007D51B2">
      <w:pPr>
        <w:widowControl/>
        <w:autoSpaceDN/>
        <w:textAlignment w:val="auto"/>
        <w:rPr>
          <w:rFonts w:ascii="Times New Roman" w:eastAsia="標楷體" w:hAnsi="Times New Roman"/>
          <w:b/>
          <w:bCs/>
          <w:kern w:val="2"/>
        </w:rPr>
      </w:pPr>
      <w:r w:rsidRPr="00711858">
        <w:rPr>
          <w:rFonts w:ascii="Times New Roman" w:eastAsia="標楷體" w:hAnsi="Times New Roman" w:hint="eastAsia"/>
          <w:kern w:val="2"/>
        </w:rPr>
        <w:t>註</w:t>
      </w:r>
      <w:r w:rsidRPr="00711858">
        <w:rPr>
          <w:rFonts w:ascii="Times New Roman" w:eastAsia="標楷體" w:hAnsi="Times New Roman" w:hint="eastAsia"/>
          <w:kern w:val="2"/>
        </w:rPr>
        <w:t>2</w:t>
      </w:r>
      <w:r w:rsidRPr="00711858">
        <w:rPr>
          <w:rFonts w:ascii="Times New Roman" w:eastAsia="標楷體" w:hAnsi="Times New Roman" w:hint="eastAsia"/>
          <w:kern w:val="2"/>
        </w:rPr>
        <w:t>：從業人員未完整接種</w:t>
      </w:r>
      <w:r w:rsidRPr="00711858">
        <w:rPr>
          <w:rFonts w:ascii="Times New Roman" w:eastAsia="標楷體" w:hAnsi="Times New Roman" w:hint="eastAsia"/>
          <w:kern w:val="2"/>
        </w:rPr>
        <w:t>2</w:t>
      </w:r>
      <w:r w:rsidRPr="00711858">
        <w:rPr>
          <w:rFonts w:ascii="Times New Roman" w:eastAsia="標楷體" w:hAnsi="Times New Roman" w:hint="eastAsia"/>
          <w:kern w:val="2"/>
        </w:rPr>
        <w:t>劑疫苗者，核准復業後須</w:t>
      </w:r>
      <w:r w:rsidR="009E6241" w:rsidRPr="00711858">
        <w:rPr>
          <w:rFonts w:ascii="Times New Roman" w:eastAsia="標楷體" w:hAnsi="Times New Roman" w:hint="eastAsia"/>
          <w:kern w:val="2"/>
        </w:rPr>
        <w:t>每周</w:t>
      </w:r>
      <w:r w:rsidR="009E6241" w:rsidRPr="00711858">
        <w:rPr>
          <w:rFonts w:ascii="Times New Roman" w:eastAsia="標楷體" w:hAnsi="Times New Roman" w:hint="eastAsia"/>
          <w:kern w:val="2"/>
        </w:rPr>
        <w:t>1</w:t>
      </w:r>
      <w:r w:rsidR="009E6241" w:rsidRPr="00711858">
        <w:rPr>
          <w:rFonts w:ascii="Times New Roman" w:eastAsia="標楷體" w:hAnsi="Times New Roman" w:hint="eastAsia"/>
          <w:kern w:val="2"/>
        </w:rPr>
        <w:t>次抗原快篩</w:t>
      </w:r>
      <w:r w:rsidR="009E6241" w:rsidRPr="00711858">
        <w:rPr>
          <w:rFonts w:ascii="Times New Roman" w:eastAsia="標楷體" w:hAnsi="Times New Roman" w:hint="eastAsia"/>
          <w:kern w:val="2"/>
        </w:rPr>
        <w:t>(</w:t>
      </w:r>
      <w:r w:rsidR="009E6241" w:rsidRPr="00711858">
        <w:rPr>
          <w:rFonts w:ascii="Times New Roman" w:eastAsia="標楷體" w:hAnsi="Times New Roman" w:hint="eastAsia"/>
          <w:kern w:val="2"/>
        </w:rPr>
        <w:t>含家用快篩</w:t>
      </w:r>
      <w:r w:rsidR="009E6241" w:rsidRPr="00711858">
        <w:rPr>
          <w:rFonts w:ascii="Times New Roman" w:eastAsia="標楷體" w:hAnsi="Times New Roman" w:hint="eastAsia"/>
          <w:kern w:val="2"/>
        </w:rPr>
        <w:t>)</w:t>
      </w:r>
      <w:r w:rsidR="009E6241" w:rsidRPr="00711858">
        <w:rPr>
          <w:rFonts w:ascii="Times New Roman" w:eastAsia="標楷體" w:hAnsi="Times New Roman" w:hint="eastAsia"/>
          <w:kern w:val="2"/>
        </w:rPr>
        <w:t>或</w:t>
      </w:r>
      <w:r w:rsidR="009E6241" w:rsidRPr="00711858">
        <w:rPr>
          <w:rFonts w:ascii="Times New Roman" w:eastAsia="標楷體" w:hAnsi="Times New Roman" w:hint="eastAsia"/>
          <w:kern w:val="2"/>
        </w:rPr>
        <w:t xml:space="preserve">PCR </w:t>
      </w:r>
      <w:r w:rsidR="009E6241" w:rsidRPr="00711858">
        <w:rPr>
          <w:rFonts w:ascii="Times New Roman" w:eastAsia="標楷體" w:hAnsi="Times New Roman" w:hint="eastAsia"/>
          <w:kern w:val="2"/>
        </w:rPr>
        <w:t>檢驗</w:t>
      </w:r>
      <w:r w:rsidRPr="00711858">
        <w:rPr>
          <w:rFonts w:ascii="Times New Roman" w:eastAsia="標楷體" w:hAnsi="Times New Roman" w:hint="eastAsia"/>
          <w:kern w:val="2"/>
        </w:rPr>
        <w:t>，並將結果造冊留存店內供相關機關抽查。</w:t>
      </w:r>
    </w:p>
    <w:tbl>
      <w:tblPr>
        <w:tblpPr w:leftFromText="180" w:rightFromText="180" w:vertAnchor="page" w:horzAnchor="margin" w:tblpXSpec="center" w:tblpY="512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1417"/>
        <w:gridCol w:w="1488"/>
        <w:gridCol w:w="1631"/>
        <w:gridCol w:w="1417"/>
        <w:gridCol w:w="992"/>
      </w:tblGrid>
      <w:tr w:rsidR="00711858" w:rsidRPr="00711858" w14:paraId="4C004288" w14:textId="77777777" w:rsidTr="00E54957">
        <w:trPr>
          <w:trHeight w:val="447"/>
        </w:trPr>
        <w:tc>
          <w:tcPr>
            <w:tcW w:w="704" w:type="dxa"/>
            <w:vMerge w:val="restart"/>
            <w:vAlign w:val="center"/>
          </w:tcPr>
          <w:p w14:paraId="3F76DD39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bookmarkStart w:id="2" w:name="_Hlk86575236"/>
            <w:bookmarkEnd w:id="1"/>
            <w:r w:rsidRPr="00711858">
              <w:rPr>
                <w:rFonts w:ascii="Times New Roman" w:eastAsia="標楷體" w:hAnsi="Times New Roman"/>
                <w:kern w:val="2"/>
                <w:sz w:val="22"/>
              </w:rPr>
              <w:t>序號</w:t>
            </w:r>
          </w:p>
        </w:tc>
        <w:tc>
          <w:tcPr>
            <w:tcW w:w="1418" w:type="dxa"/>
            <w:vMerge w:val="restart"/>
            <w:vAlign w:val="center"/>
          </w:tcPr>
          <w:p w14:paraId="4E11BCA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人員姓名</w:t>
            </w:r>
          </w:p>
        </w:tc>
        <w:tc>
          <w:tcPr>
            <w:tcW w:w="2905" w:type="dxa"/>
            <w:gridSpan w:val="2"/>
            <w:vAlign w:val="center"/>
          </w:tcPr>
          <w:p w14:paraId="77EFC42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接種疫苗情形</w:t>
            </w:r>
          </w:p>
          <w:p w14:paraId="19804B69" w14:textId="43D2AA1D" w:rsidR="00071887" w:rsidRPr="00711858" w:rsidRDefault="00071887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(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須檢具證明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)</w:t>
            </w:r>
          </w:p>
        </w:tc>
        <w:tc>
          <w:tcPr>
            <w:tcW w:w="3048" w:type="dxa"/>
            <w:gridSpan w:val="2"/>
            <w:vAlign w:val="center"/>
          </w:tcPr>
          <w:p w14:paraId="1CE9EE63" w14:textId="77777777" w:rsidR="007D51B2" w:rsidRPr="00711858" w:rsidRDefault="009E6241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 xml:space="preserve"> 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快篩或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PCR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檢測情形</w:t>
            </w:r>
          </w:p>
          <w:p w14:paraId="69D9B9B5" w14:textId="22609F0A" w:rsidR="00071887" w:rsidRPr="00711858" w:rsidRDefault="00071887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(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經現場檢核符合規定，再填寫以下欄位及檢具證明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60B6484B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備註</w:t>
            </w:r>
          </w:p>
        </w:tc>
      </w:tr>
      <w:tr w:rsidR="00711858" w:rsidRPr="00711858" w14:paraId="5A299807" w14:textId="77777777" w:rsidTr="00E54957">
        <w:trPr>
          <w:trHeight w:val="447"/>
        </w:trPr>
        <w:tc>
          <w:tcPr>
            <w:tcW w:w="704" w:type="dxa"/>
            <w:vMerge/>
          </w:tcPr>
          <w:p w14:paraId="41053AB7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  <w:tc>
          <w:tcPr>
            <w:tcW w:w="1418" w:type="dxa"/>
            <w:vMerge/>
          </w:tcPr>
          <w:p w14:paraId="00AA5A1F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  <w:tc>
          <w:tcPr>
            <w:tcW w:w="1417" w:type="dxa"/>
          </w:tcPr>
          <w:p w14:paraId="2250105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第</w:t>
            </w: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劑日期</w:t>
            </w:r>
          </w:p>
        </w:tc>
        <w:tc>
          <w:tcPr>
            <w:tcW w:w="1488" w:type="dxa"/>
          </w:tcPr>
          <w:p w14:paraId="74905CA1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第</w:t>
            </w: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2</w:t>
            </w: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劑日期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613E9591" w14:textId="4866B47A" w:rsidR="007D51B2" w:rsidRPr="00711858" w:rsidRDefault="009E6241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檢測</w:t>
            </w:r>
            <w:r w:rsidR="007D51B2"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日期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8FCD4B0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檢測結果</w:t>
            </w:r>
          </w:p>
        </w:tc>
        <w:tc>
          <w:tcPr>
            <w:tcW w:w="992" w:type="dxa"/>
            <w:vMerge/>
          </w:tcPr>
          <w:p w14:paraId="567824D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</w:tr>
      <w:tr w:rsidR="00711858" w:rsidRPr="00711858" w14:paraId="7FA85B44" w14:textId="77777777" w:rsidTr="00E54957">
        <w:trPr>
          <w:trHeight w:val="710"/>
        </w:trPr>
        <w:tc>
          <w:tcPr>
            <w:tcW w:w="704" w:type="dxa"/>
            <w:vAlign w:val="center"/>
          </w:tcPr>
          <w:p w14:paraId="08BA3B8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1</w:t>
            </w:r>
          </w:p>
        </w:tc>
        <w:tc>
          <w:tcPr>
            <w:tcW w:w="1418" w:type="dxa"/>
            <w:vAlign w:val="center"/>
          </w:tcPr>
          <w:p w14:paraId="6B8A94F7" w14:textId="1BDCB8CF" w:rsidR="007D51B2" w:rsidRPr="00711858" w:rsidRDefault="00EC59CE" w:rsidP="00E54957">
            <w:pPr>
              <w:autoSpaceDN/>
              <w:jc w:val="center"/>
              <w:rPr>
                <w:rFonts w:ascii="Times New Roman" w:eastAsia="標楷體" w:hAnsi="Times New Roman" w:hint="eastAsia"/>
                <w:kern w:val="2"/>
              </w:rPr>
            </w:pPr>
            <w:r>
              <w:rPr>
                <w:rFonts w:ascii="Times New Roman" w:eastAsia="標楷體" w:hAnsi="Times New Roman"/>
                <w:kern w:val="2"/>
              </w:rPr>
              <w:t>如：</w:t>
            </w:r>
            <w:r>
              <w:rPr>
                <w:rFonts w:ascii="Times New Roman" w:eastAsia="標楷體" w:hAnsi="Times New Roman" w:hint="eastAsia"/>
                <w:kern w:val="2"/>
              </w:rPr>
              <w:t>黃大明</w:t>
            </w:r>
          </w:p>
        </w:tc>
        <w:tc>
          <w:tcPr>
            <w:tcW w:w="1417" w:type="dxa"/>
            <w:vAlign w:val="center"/>
          </w:tcPr>
          <w:p w14:paraId="3E81A94A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110.07.01</w:t>
            </w:r>
          </w:p>
        </w:tc>
        <w:tc>
          <w:tcPr>
            <w:tcW w:w="1488" w:type="dxa"/>
            <w:vAlign w:val="center"/>
          </w:tcPr>
          <w:p w14:paraId="0F48428B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110.09.15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622D8CF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</w:rPr>
              <w:t>10.11.1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8868C1F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陰性</w:t>
            </w:r>
          </w:p>
        </w:tc>
        <w:tc>
          <w:tcPr>
            <w:tcW w:w="992" w:type="dxa"/>
            <w:vAlign w:val="center"/>
          </w:tcPr>
          <w:p w14:paraId="2CBA3C4F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68C08AFA" w14:textId="77777777" w:rsidTr="00E54957">
        <w:trPr>
          <w:trHeight w:val="203"/>
        </w:trPr>
        <w:tc>
          <w:tcPr>
            <w:tcW w:w="704" w:type="dxa"/>
            <w:vAlign w:val="center"/>
          </w:tcPr>
          <w:p w14:paraId="78C24539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2</w:t>
            </w:r>
          </w:p>
          <w:p w14:paraId="4FE68FE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5B2C201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46D7AD2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5B1B9899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4CBA0C1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86E6E0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5F80BC31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32953A61" w14:textId="77777777" w:rsidTr="00E54957">
        <w:tc>
          <w:tcPr>
            <w:tcW w:w="704" w:type="dxa"/>
            <w:vAlign w:val="center"/>
          </w:tcPr>
          <w:p w14:paraId="3DA0773B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3</w:t>
            </w:r>
          </w:p>
          <w:p w14:paraId="500AE72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4D5393E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1A5D9D4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14673B2F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575628C1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F66542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33B7F094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43AC10F3" w14:textId="77777777" w:rsidTr="00E54957">
        <w:tc>
          <w:tcPr>
            <w:tcW w:w="704" w:type="dxa"/>
            <w:vAlign w:val="center"/>
          </w:tcPr>
          <w:p w14:paraId="21ED623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4</w:t>
            </w:r>
          </w:p>
          <w:p w14:paraId="2ADCF287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79510120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33A531E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6377EF0A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0B1A2C1A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61A904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441DBB6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4E188C32" w14:textId="77777777" w:rsidTr="00E54957">
        <w:tc>
          <w:tcPr>
            <w:tcW w:w="704" w:type="dxa"/>
            <w:vAlign w:val="center"/>
          </w:tcPr>
          <w:p w14:paraId="3B1317A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5</w:t>
            </w:r>
          </w:p>
          <w:p w14:paraId="667EAE7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24F8EF4B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7D00C9B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22475789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25F5E58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573662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1723A909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7F213AC1" w14:textId="77777777" w:rsidTr="00E54957">
        <w:tc>
          <w:tcPr>
            <w:tcW w:w="704" w:type="dxa"/>
            <w:vAlign w:val="center"/>
          </w:tcPr>
          <w:p w14:paraId="1EC73069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6</w:t>
            </w:r>
          </w:p>
          <w:p w14:paraId="5A98E23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362C43E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5B35FDE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4159C8C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2C794A6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428E4E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6FE3542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7DD00CCC" w14:textId="77777777" w:rsidTr="00E54957">
        <w:tc>
          <w:tcPr>
            <w:tcW w:w="704" w:type="dxa"/>
            <w:vAlign w:val="center"/>
          </w:tcPr>
          <w:p w14:paraId="38D7FA6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7</w:t>
            </w:r>
          </w:p>
          <w:p w14:paraId="50AEC1E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5B516507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5C9D9A87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253E16D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59FF223A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BD0E90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0888A93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0606897A" w14:textId="77777777" w:rsidTr="00E54957">
        <w:tc>
          <w:tcPr>
            <w:tcW w:w="704" w:type="dxa"/>
            <w:vAlign w:val="center"/>
          </w:tcPr>
          <w:p w14:paraId="3187F74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8</w:t>
            </w:r>
          </w:p>
          <w:p w14:paraId="4827354A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23343C70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25FF656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51E1527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4C26893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D6AA37F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7F0F38E4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5DE65500" w14:textId="77777777" w:rsidTr="00E54957">
        <w:tc>
          <w:tcPr>
            <w:tcW w:w="704" w:type="dxa"/>
            <w:vAlign w:val="center"/>
          </w:tcPr>
          <w:p w14:paraId="43D4D08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9</w:t>
            </w:r>
          </w:p>
          <w:p w14:paraId="5650C89F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742D661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0CB22A2B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2A0874E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2178E3F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5CE106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3D576C6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0F3433BE" w14:textId="77777777" w:rsidTr="00E54957">
        <w:tc>
          <w:tcPr>
            <w:tcW w:w="704" w:type="dxa"/>
            <w:vAlign w:val="center"/>
          </w:tcPr>
          <w:p w14:paraId="6857D9EF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</w:rPr>
              <w:t>0</w:t>
            </w:r>
          </w:p>
          <w:p w14:paraId="0D50861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6535A34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55C6DDF2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493D7B5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56B2483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89775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04B42D22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586A22CC" w14:textId="77777777" w:rsidTr="00E54957">
        <w:tc>
          <w:tcPr>
            <w:tcW w:w="704" w:type="dxa"/>
            <w:vAlign w:val="center"/>
          </w:tcPr>
          <w:p w14:paraId="60B1B0F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</w:rPr>
              <w:t>1</w:t>
            </w:r>
          </w:p>
          <w:p w14:paraId="1BDE4B92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3A05EC1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103F163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5F43BFA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451C3FB0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7C40A7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66D36F85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0F6D8FDB" w14:textId="77777777" w:rsidTr="00E54957">
        <w:tc>
          <w:tcPr>
            <w:tcW w:w="704" w:type="dxa"/>
            <w:vAlign w:val="center"/>
          </w:tcPr>
          <w:p w14:paraId="7AC5D202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</w:rPr>
              <w:t>2</w:t>
            </w:r>
          </w:p>
          <w:p w14:paraId="12169821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07D6F824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5CFA41DC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07BD8B6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0D990F1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3E57D36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56016ADD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10EE9B3C" w14:textId="77777777" w:rsidTr="00E54957">
        <w:tc>
          <w:tcPr>
            <w:tcW w:w="704" w:type="dxa"/>
            <w:vAlign w:val="center"/>
          </w:tcPr>
          <w:p w14:paraId="793489CA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</w:rPr>
              <w:t>3</w:t>
            </w:r>
          </w:p>
          <w:p w14:paraId="6F97044A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0F8C791B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1B0EBBC8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1F469943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72725C41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84A1D4E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3E52FE32" w14:textId="77777777" w:rsidR="007D51B2" w:rsidRPr="00711858" w:rsidRDefault="007D51B2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11858" w:rsidRPr="00711858" w14:paraId="4D9DC7FB" w14:textId="77777777" w:rsidTr="00E54957">
        <w:tc>
          <w:tcPr>
            <w:tcW w:w="704" w:type="dxa"/>
            <w:vAlign w:val="center"/>
          </w:tcPr>
          <w:p w14:paraId="37E9E547" w14:textId="2508B09B" w:rsidR="00596254" w:rsidRPr="00711858" w:rsidRDefault="00596254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14:paraId="230DB753" w14:textId="3CC98802" w:rsidR="00596254" w:rsidRPr="00711858" w:rsidRDefault="00596254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請自行依照實際從業人員數量填寫</w:t>
            </w:r>
          </w:p>
        </w:tc>
        <w:tc>
          <w:tcPr>
            <w:tcW w:w="1417" w:type="dxa"/>
            <w:vAlign w:val="center"/>
          </w:tcPr>
          <w:p w14:paraId="603EBF85" w14:textId="77777777" w:rsidR="00596254" w:rsidRPr="00711858" w:rsidRDefault="00596254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88" w:type="dxa"/>
            <w:vAlign w:val="center"/>
          </w:tcPr>
          <w:p w14:paraId="62463F62" w14:textId="77777777" w:rsidR="00596254" w:rsidRPr="00711858" w:rsidRDefault="00596254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3BFA8C49" w14:textId="77777777" w:rsidR="00596254" w:rsidRPr="00711858" w:rsidRDefault="00596254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5E4A5C3" w14:textId="77777777" w:rsidR="00596254" w:rsidRPr="00711858" w:rsidRDefault="00596254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7FB7EA20" w14:textId="77777777" w:rsidR="00596254" w:rsidRPr="00711858" w:rsidRDefault="00596254" w:rsidP="00E5495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bookmarkEnd w:id="2"/>
    </w:tbl>
    <w:p w14:paraId="160CCB50" w14:textId="1B89FBEC" w:rsidR="00FF7D3E" w:rsidRPr="00711858" w:rsidRDefault="00FF7D3E">
      <w:pPr>
        <w:widowControl/>
        <w:suppressAutoHyphens w:val="0"/>
        <w:rPr>
          <w:rFonts w:ascii="標楷體" w:eastAsia="標楷體" w:hAnsi="標楷體" w:hint="eastAsia"/>
          <w:b/>
          <w:sz w:val="28"/>
          <w:szCs w:val="28"/>
        </w:rPr>
      </w:pPr>
    </w:p>
    <w:sectPr w:rsidR="00FF7D3E" w:rsidRPr="00711858" w:rsidSect="00A232DD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BE7F" w14:textId="77777777" w:rsidR="00B330C8" w:rsidRDefault="00B330C8">
      <w:r>
        <w:separator/>
      </w:r>
    </w:p>
  </w:endnote>
  <w:endnote w:type="continuationSeparator" w:id="0">
    <w:p w14:paraId="72CEA387" w14:textId="77777777" w:rsidR="00B330C8" w:rsidRDefault="00B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F5F4" w14:textId="32508552" w:rsidR="009C310A" w:rsidRDefault="009C310A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C59CE">
      <w:rPr>
        <w:noProof/>
        <w:lang w:val="zh-TW"/>
      </w:rPr>
      <w:t>1</w:t>
    </w:r>
    <w:r>
      <w:rPr>
        <w:lang w:val="zh-TW"/>
      </w:rPr>
      <w:fldChar w:fldCharType="end"/>
    </w:r>
  </w:p>
  <w:p w14:paraId="78389A62" w14:textId="77777777" w:rsidR="009C310A" w:rsidRDefault="009C3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3728C" w14:textId="77777777" w:rsidR="00B330C8" w:rsidRDefault="00B330C8">
      <w:r>
        <w:rPr>
          <w:color w:val="000000"/>
        </w:rPr>
        <w:separator/>
      </w:r>
    </w:p>
  </w:footnote>
  <w:footnote w:type="continuationSeparator" w:id="0">
    <w:p w14:paraId="1A093403" w14:textId="77777777" w:rsidR="00B330C8" w:rsidRDefault="00B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62"/>
    <w:multiLevelType w:val="multilevel"/>
    <w:tmpl w:val="A2A4E0A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32"/>
        <w:lang w:val="en-US"/>
      </w:rPr>
    </w:lvl>
    <w:lvl w:ilvl="1">
      <w:start w:val="1"/>
      <w:numFmt w:val="taiwaneseCountingThousand"/>
      <w:lvlText w:val="（%2）"/>
      <w:lvlJc w:val="left"/>
      <w:pPr>
        <w:ind w:left="615" w:hanging="135"/>
      </w:pPr>
      <w:rPr>
        <w:rFonts w:ascii="標楷體" w:eastAsia="標楷體" w:hAnsi="標楷體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31DF9"/>
    <w:multiLevelType w:val="hybridMultilevel"/>
    <w:tmpl w:val="5F663272"/>
    <w:lvl w:ilvl="0" w:tplc="BB0662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2322961"/>
    <w:multiLevelType w:val="multilevel"/>
    <w:tmpl w:val="38CE80A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77DFD"/>
    <w:multiLevelType w:val="multilevel"/>
    <w:tmpl w:val="3E801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196C3E"/>
    <w:multiLevelType w:val="multilevel"/>
    <w:tmpl w:val="B364B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A32FC6"/>
    <w:multiLevelType w:val="multilevel"/>
    <w:tmpl w:val="0A20B8E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705821"/>
    <w:multiLevelType w:val="multilevel"/>
    <w:tmpl w:val="81E00C22"/>
    <w:lvl w:ilvl="0">
      <w:start w:val="1"/>
      <w:numFmt w:val="taiwaneseCountingThousand"/>
      <w:lvlText w:val="（%1）"/>
      <w:lvlJc w:val="left"/>
      <w:pPr>
        <w:ind w:left="1800" w:hanging="1080"/>
      </w:pPr>
    </w:lvl>
    <w:lvl w:ilvl="1">
      <w:start w:val="5"/>
      <w:numFmt w:val="taiwaneseCountingThousand"/>
      <w:lvlText w:val="%2、"/>
      <w:lvlJc w:val="left"/>
      <w:pPr>
        <w:ind w:left="1920" w:hanging="72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1CF2BE8"/>
    <w:multiLevelType w:val="multilevel"/>
    <w:tmpl w:val="447A8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6D60A80"/>
    <w:multiLevelType w:val="multilevel"/>
    <w:tmpl w:val="FF3675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D1FD4"/>
    <w:multiLevelType w:val="hybridMultilevel"/>
    <w:tmpl w:val="90C07CC4"/>
    <w:lvl w:ilvl="0" w:tplc="CBD08EBE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392A4551"/>
    <w:multiLevelType w:val="multilevel"/>
    <w:tmpl w:val="E3ACE3D6"/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F46588"/>
    <w:multiLevelType w:val="multilevel"/>
    <w:tmpl w:val="D2861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05558"/>
    <w:multiLevelType w:val="multilevel"/>
    <w:tmpl w:val="7200D97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4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84EDE"/>
    <w:multiLevelType w:val="hybridMultilevel"/>
    <w:tmpl w:val="B5840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E4523A"/>
    <w:multiLevelType w:val="multilevel"/>
    <w:tmpl w:val="A1189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6B1FFE"/>
    <w:multiLevelType w:val="multilevel"/>
    <w:tmpl w:val="3084B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711CC"/>
    <w:multiLevelType w:val="multilevel"/>
    <w:tmpl w:val="E04C86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3232990"/>
    <w:multiLevelType w:val="hybridMultilevel"/>
    <w:tmpl w:val="558AE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260E11"/>
    <w:multiLevelType w:val="multilevel"/>
    <w:tmpl w:val="A7D41B90"/>
    <w:lvl w:ilvl="0">
      <w:start w:val="1"/>
      <w:numFmt w:val="taiwaneseCountingThousand"/>
      <w:lvlText w:val="（%1）"/>
      <w:lvlJc w:val="left"/>
      <w:pPr>
        <w:ind w:left="1800" w:hanging="1080"/>
      </w:pPr>
    </w:lvl>
    <w:lvl w:ilvl="1">
      <w:start w:val="5"/>
      <w:numFmt w:val="taiwaneseCountingThousand"/>
      <w:lvlText w:val="%2、"/>
      <w:lvlJc w:val="left"/>
      <w:pPr>
        <w:ind w:left="1920" w:hanging="72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7EC3B88"/>
    <w:multiLevelType w:val="multilevel"/>
    <w:tmpl w:val="0E9CB506"/>
    <w:lvl w:ilvl="0">
      <w:start w:val="1"/>
      <w:numFmt w:val="decimal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FD77C90"/>
    <w:multiLevelType w:val="multilevel"/>
    <w:tmpl w:val="F8962EAC"/>
    <w:lvl w:ilvl="0">
      <w:start w:val="1"/>
      <w:numFmt w:val="decimal"/>
      <w:suff w:val="nothing"/>
      <w:lvlText w:val="%1."/>
      <w:lvlJc w:val="left"/>
      <w:pPr>
        <w:ind w:left="622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436" w:hanging="480"/>
      </w:pPr>
    </w:lvl>
    <w:lvl w:ilvl="2">
      <w:start w:val="1"/>
      <w:numFmt w:val="lowerRoman"/>
      <w:lvlText w:val="%3."/>
      <w:lvlJc w:val="right"/>
      <w:pPr>
        <w:ind w:left="1916" w:hanging="480"/>
      </w:pPr>
    </w:lvl>
    <w:lvl w:ilvl="3">
      <w:start w:val="1"/>
      <w:numFmt w:val="decimal"/>
      <w:lvlText w:val="%4."/>
      <w:lvlJc w:val="left"/>
      <w:pPr>
        <w:ind w:left="2396" w:hanging="480"/>
      </w:pPr>
    </w:lvl>
    <w:lvl w:ilvl="4">
      <w:start w:val="1"/>
      <w:numFmt w:val="ideographTraditional"/>
      <w:lvlText w:val="%5、"/>
      <w:lvlJc w:val="left"/>
      <w:pPr>
        <w:ind w:left="2876" w:hanging="480"/>
      </w:pPr>
    </w:lvl>
    <w:lvl w:ilvl="5">
      <w:start w:val="1"/>
      <w:numFmt w:val="lowerRoman"/>
      <w:lvlText w:val="%6."/>
      <w:lvlJc w:val="right"/>
      <w:pPr>
        <w:ind w:left="3356" w:hanging="480"/>
      </w:pPr>
    </w:lvl>
    <w:lvl w:ilvl="6">
      <w:start w:val="1"/>
      <w:numFmt w:val="decimal"/>
      <w:lvlText w:val="%7."/>
      <w:lvlJc w:val="left"/>
      <w:pPr>
        <w:ind w:left="3836" w:hanging="480"/>
      </w:pPr>
    </w:lvl>
    <w:lvl w:ilvl="7">
      <w:start w:val="1"/>
      <w:numFmt w:val="ideographTraditional"/>
      <w:lvlText w:val="%8、"/>
      <w:lvlJc w:val="left"/>
      <w:pPr>
        <w:ind w:left="4316" w:hanging="480"/>
      </w:pPr>
    </w:lvl>
    <w:lvl w:ilvl="8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695F3FF0"/>
    <w:multiLevelType w:val="multilevel"/>
    <w:tmpl w:val="5A8C42D2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65235A"/>
    <w:multiLevelType w:val="multilevel"/>
    <w:tmpl w:val="EFDA216E"/>
    <w:lvl w:ilvl="0">
      <w:start w:val="1"/>
      <w:numFmt w:val="taiwaneseCountingThousand"/>
      <w:suff w:val="noth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B860B8"/>
    <w:multiLevelType w:val="hybridMultilevel"/>
    <w:tmpl w:val="923440D2"/>
    <w:lvl w:ilvl="0" w:tplc="81E4A76E">
      <w:start w:val="1"/>
      <w:numFmt w:val="decimal"/>
      <w:lvlText w:val="(%1)"/>
      <w:lvlJc w:val="left"/>
      <w:pPr>
        <w:ind w:left="2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4" w15:restartNumberingAfterBreak="0">
    <w:nsid w:val="6C9906A5"/>
    <w:multiLevelType w:val="hybridMultilevel"/>
    <w:tmpl w:val="2C1213DC"/>
    <w:lvl w:ilvl="0" w:tplc="6DBE807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5" w15:restartNumberingAfterBreak="0">
    <w:nsid w:val="6F427927"/>
    <w:multiLevelType w:val="multilevel"/>
    <w:tmpl w:val="36888B9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decimal"/>
      <w:suff w:val="nothing"/>
      <w:lvlText w:val="%2."/>
      <w:lvlJc w:val="left"/>
      <w:pPr>
        <w:ind w:left="1047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AB05A5"/>
    <w:multiLevelType w:val="multilevel"/>
    <w:tmpl w:val="5AC6BD08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7" w15:restartNumberingAfterBreak="0">
    <w:nsid w:val="7DAF70A2"/>
    <w:multiLevelType w:val="multilevel"/>
    <w:tmpl w:val="7164A4C2"/>
    <w:lvl w:ilvl="0">
      <w:start w:val="1"/>
      <w:numFmt w:val="decimal"/>
      <w:suff w:val="nothing"/>
      <w:lvlText w:val="(%1)"/>
      <w:lvlJc w:val="left"/>
      <w:pPr>
        <w:ind w:left="927" w:hanging="360"/>
      </w:pPr>
    </w:lvl>
    <w:lvl w:ilvl="1">
      <w:start w:val="1"/>
      <w:numFmt w:val="taiwaneseCountingThousand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7"/>
  </w:num>
  <w:num w:numId="5">
    <w:abstractNumId w:val="27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22"/>
  </w:num>
  <w:num w:numId="11">
    <w:abstractNumId w:val="21"/>
  </w:num>
  <w:num w:numId="12">
    <w:abstractNumId w:val="20"/>
  </w:num>
  <w:num w:numId="13">
    <w:abstractNumId w:val="25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19"/>
  </w:num>
  <w:num w:numId="19">
    <w:abstractNumId w:val="3"/>
  </w:num>
  <w:num w:numId="20">
    <w:abstractNumId w:val="16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5"/>
  </w:num>
  <w:num w:numId="26">
    <w:abstractNumId w:val="14"/>
  </w:num>
  <w:num w:numId="27">
    <w:abstractNumId w:val="17"/>
  </w:num>
  <w:num w:numId="28">
    <w:abstractNumId w:val="13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43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9E"/>
    <w:rsid w:val="000155FA"/>
    <w:rsid w:val="0001657D"/>
    <w:rsid w:val="00032D83"/>
    <w:rsid w:val="00034670"/>
    <w:rsid w:val="0005551A"/>
    <w:rsid w:val="00057512"/>
    <w:rsid w:val="00064C1B"/>
    <w:rsid w:val="00071887"/>
    <w:rsid w:val="00096C16"/>
    <w:rsid w:val="000A1B8F"/>
    <w:rsid w:val="000A1F26"/>
    <w:rsid w:val="000C574C"/>
    <w:rsid w:val="000D7D7A"/>
    <w:rsid w:val="00112730"/>
    <w:rsid w:val="00140F5D"/>
    <w:rsid w:val="00171B86"/>
    <w:rsid w:val="00187157"/>
    <w:rsid w:val="00195675"/>
    <w:rsid w:val="001B22B0"/>
    <w:rsid w:val="001C40AE"/>
    <w:rsid w:val="001E5F7E"/>
    <w:rsid w:val="00205DA0"/>
    <w:rsid w:val="002205D8"/>
    <w:rsid w:val="002238BE"/>
    <w:rsid w:val="00280455"/>
    <w:rsid w:val="002A78CC"/>
    <w:rsid w:val="002B4343"/>
    <w:rsid w:val="002E089B"/>
    <w:rsid w:val="002E1014"/>
    <w:rsid w:val="0031118D"/>
    <w:rsid w:val="00344BC7"/>
    <w:rsid w:val="0036107C"/>
    <w:rsid w:val="0037363C"/>
    <w:rsid w:val="00377556"/>
    <w:rsid w:val="003B32C5"/>
    <w:rsid w:val="003E50F0"/>
    <w:rsid w:val="003F13B9"/>
    <w:rsid w:val="003F6E6E"/>
    <w:rsid w:val="004042DC"/>
    <w:rsid w:val="004103F5"/>
    <w:rsid w:val="0041389B"/>
    <w:rsid w:val="00425353"/>
    <w:rsid w:val="004637DA"/>
    <w:rsid w:val="00485F9C"/>
    <w:rsid w:val="00497FD3"/>
    <w:rsid w:val="004A7F5B"/>
    <w:rsid w:val="004E0704"/>
    <w:rsid w:val="004F11FE"/>
    <w:rsid w:val="0051438F"/>
    <w:rsid w:val="00522D86"/>
    <w:rsid w:val="00581837"/>
    <w:rsid w:val="00596254"/>
    <w:rsid w:val="005D3789"/>
    <w:rsid w:val="005E36BC"/>
    <w:rsid w:val="00624B50"/>
    <w:rsid w:val="00633E62"/>
    <w:rsid w:val="0064603A"/>
    <w:rsid w:val="00655A5C"/>
    <w:rsid w:val="00657656"/>
    <w:rsid w:val="00671E71"/>
    <w:rsid w:val="006C2A07"/>
    <w:rsid w:val="006F317D"/>
    <w:rsid w:val="006F3311"/>
    <w:rsid w:val="006F7EBE"/>
    <w:rsid w:val="0070655A"/>
    <w:rsid w:val="00711858"/>
    <w:rsid w:val="00725976"/>
    <w:rsid w:val="00747E68"/>
    <w:rsid w:val="00785EDC"/>
    <w:rsid w:val="0079705C"/>
    <w:rsid w:val="00797937"/>
    <w:rsid w:val="007A14AF"/>
    <w:rsid w:val="007D51B2"/>
    <w:rsid w:val="007D5658"/>
    <w:rsid w:val="00814859"/>
    <w:rsid w:val="00826225"/>
    <w:rsid w:val="00840D2A"/>
    <w:rsid w:val="008456FB"/>
    <w:rsid w:val="0086269E"/>
    <w:rsid w:val="008A4C6E"/>
    <w:rsid w:val="008E7461"/>
    <w:rsid w:val="0094745C"/>
    <w:rsid w:val="00947A19"/>
    <w:rsid w:val="00956B98"/>
    <w:rsid w:val="00961F34"/>
    <w:rsid w:val="00963A94"/>
    <w:rsid w:val="00965A70"/>
    <w:rsid w:val="00972FCF"/>
    <w:rsid w:val="00982AC1"/>
    <w:rsid w:val="009B2A2A"/>
    <w:rsid w:val="009C310A"/>
    <w:rsid w:val="009E6241"/>
    <w:rsid w:val="009E7031"/>
    <w:rsid w:val="009F1EB9"/>
    <w:rsid w:val="009F5B50"/>
    <w:rsid w:val="00A232DD"/>
    <w:rsid w:val="00A3644F"/>
    <w:rsid w:val="00A71AC1"/>
    <w:rsid w:val="00AC3396"/>
    <w:rsid w:val="00AC5062"/>
    <w:rsid w:val="00AF434E"/>
    <w:rsid w:val="00B077D3"/>
    <w:rsid w:val="00B330C8"/>
    <w:rsid w:val="00B75B8D"/>
    <w:rsid w:val="00B83059"/>
    <w:rsid w:val="00B831C0"/>
    <w:rsid w:val="00BC62D4"/>
    <w:rsid w:val="00C0342D"/>
    <w:rsid w:val="00C4406D"/>
    <w:rsid w:val="00C50C03"/>
    <w:rsid w:val="00C53E7E"/>
    <w:rsid w:val="00C572E8"/>
    <w:rsid w:val="00C6473D"/>
    <w:rsid w:val="00CA1003"/>
    <w:rsid w:val="00CD209B"/>
    <w:rsid w:val="00CD4570"/>
    <w:rsid w:val="00CF3201"/>
    <w:rsid w:val="00D37EDA"/>
    <w:rsid w:val="00D405F4"/>
    <w:rsid w:val="00D805A7"/>
    <w:rsid w:val="00D87DEA"/>
    <w:rsid w:val="00DA72D5"/>
    <w:rsid w:val="00DB5684"/>
    <w:rsid w:val="00DB7F43"/>
    <w:rsid w:val="00DC21D7"/>
    <w:rsid w:val="00DC3BDE"/>
    <w:rsid w:val="00DD1B5E"/>
    <w:rsid w:val="00DD390C"/>
    <w:rsid w:val="00DF3D48"/>
    <w:rsid w:val="00DF5BD8"/>
    <w:rsid w:val="00E15E7F"/>
    <w:rsid w:val="00E3015B"/>
    <w:rsid w:val="00E30B2D"/>
    <w:rsid w:val="00E429F0"/>
    <w:rsid w:val="00E53A75"/>
    <w:rsid w:val="00E54957"/>
    <w:rsid w:val="00E606F9"/>
    <w:rsid w:val="00E65B6B"/>
    <w:rsid w:val="00E71FC4"/>
    <w:rsid w:val="00E86E2D"/>
    <w:rsid w:val="00E949B7"/>
    <w:rsid w:val="00EC59CE"/>
    <w:rsid w:val="00F06DC8"/>
    <w:rsid w:val="00F13B5C"/>
    <w:rsid w:val="00F140C1"/>
    <w:rsid w:val="00F42D16"/>
    <w:rsid w:val="00F6682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B4D07"/>
  <w15:docId w15:val="{F3D1496F-6B59-4371-824A-1C79B24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pPr>
      <w:widowControl w:val="0"/>
      <w:suppressAutoHyphens/>
    </w:pPr>
  </w:style>
  <w:style w:type="paragraph" w:styleId="a8">
    <w:name w:val="No Spacing"/>
    <w:pPr>
      <w:widowControl w:val="0"/>
      <w:suppressAutoHyphens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b/>
      <w:bCs/>
    </w:rPr>
  </w:style>
  <w:style w:type="paragraph" w:styleId="af0">
    <w:name w:val="Revision"/>
    <w:pPr>
      <w:suppressAutoHyphens/>
    </w:pPr>
  </w:style>
  <w:style w:type="character" w:styleId="af1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D805A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51A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AC9B-08DF-4439-A02B-317034A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簡士玹</dc:creator>
  <cp:lastModifiedBy>黃建勳</cp:lastModifiedBy>
  <cp:revision>3</cp:revision>
  <cp:lastPrinted>2021-10-31T07:32:00Z</cp:lastPrinted>
  <dcterms:created xsi:type="dcterms:W3CDTF">2021-11-01T12:39:00Z</dcterms:created>
  <dcterms:modified xsi:type="dcterms:W3CDTF">2021-11-02T10:02:00Z</dcterms:modified>
</cp:coreProperties>
</file>